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61" w:rsidRPr="002F10E2" w:rsidRDefault="00EF0161" w:rsidP="00EF0161">
      <w:pPr>
        <w:ind w:right="332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</w:t>
      </w:r>
      <w:r w:rsidR="00C23E70">
        <w:rPr>
          <w:b/>
          <w:bCs/>
          <w:sz w:val="28"/>
          <w:szCs w:val="28"/>
        </w:rPr>
        <w:t xml:space="preserve">eterd </w:t>
      </w:r>
      <w:r>
        <w:rPr>
          <w:b/>
          <w:bCs/>
          <w:sz w:val="28"/>
          <w:szCs w:val="28"/>
        </w:rPr>
        <w:t xml:space="preserve"> K</w:t>
      </w:r>
      <w:r w:rsidRPr="002F10E2">
        <w:rPr>
          <w:b/>
          <w:bCs/>
          <w:sz w:val="28"/>
          <w:szCs w:val="28"/>
        </w:rPr>
        <w:t>özség</w:t>
      </w:r>
      <w:proofErr w:type="gramEnd"/>
      <w:r w:rsidRPr="002F10E2">
        <w:rPr>
          <w:b/>
          <w:bCs/>
          <w:sz w:val="28"/>
          <w:szCs w:val="28"/>
        </w:rPr>
        <w:t xml:space="preserve"> Önkormányzat</w:t>
      </w:r>
      <w:r w:rsidR="00EA1E40">
        <w:rPr>
          <w:b/>
          <w:bCs/>
          <w:sz w:val="28"/>
          <w:szCs w:val="28"/>
        </w:rPr>
        <w:t>a Képviselő-testületének 6</w:t>
      </w:r>
      <w:r w:rsidR="00850F16">
        <w:rPr>
          <w:b/>
          <w:bCs/>
          <w:sz w:val="28"/>
          <w:szCs w:val="28"/>
        </w:rPr>
        <w:t>/2015</w:t>
      </w:r>
      <w:r w:rsidRPr="002F10E2">
        <w:rPr>
          <w:b/>
          <w:bCs/>
          <w:sz w:val="28"/>
          <w:szCs w:val="28"/>
        </w:rPr>
        <w:t>.(</w:t>
      </w:r>
      <w:r w:rsidR="00EA1E40">
        <w:rPr>
          <w:b/>
          <w:bCs/>
          <w:sz w:val="28"/>
          <w:szCs w:val="28"/>
        </w:rPr>
        <w:t>IV.15.</w:t>
      </w:r>
      <w:r>
        <w:rPr>
          <w:b/>
          <w:bCs/>
          <w:sz w:val="28"/>
          <w:szCs w:val="28"/>
        </w:rPr>
        <w:t xml:space="preserve">) önkormányzati </w:t>
      </w:r>
      <w:r w:rsidRPr="002F10E2">
        <w:rPr>
          <w:b/>
          <w:bCs/>
          <w:sz w:val="28"/>
          <w:szCs w:val="28"/>
        </w:rPr>
        <w:t xml:space="preserve">rendelete a </w:t>
      </w:r>
      <w:r>
        <w:rPr>
          <w:b/>
          <w:bCs/>
          <w:sz w:val="28"/>
          <w:szCs w:val="28"/>
        </w:rPr>
        <w:t xml:space="preserve">képviselő-testület szervezeti és </w:t>
      </w:r>
      <w:proofErr w:type="spellStart"/>
      <w:r>
        <w:rPr>
          <w:b/>
          <w:bCs/>
          <w:sz w:val="28"/>
          <w:szCs w:val="28"/>
        </w:rPr>
        <w:t>müködési</w:t>
      </w:r>
      <w:proofErr w:type="spellEnd"/>
      <w:r>
        <w:rPr>
          <w:b/>
          <w:bCs/>
          <w:sz w:val="28"/>
          <w:szCs w:val="28"/>
        </w:rPr>
        <w:t xml:space="preserve"> s</w:t>
      </w:r>
      <w:r w:rsidRPr="002F10E2">
        <w:rPr>
          <w:b/>
          <w:bCs/>
          <w:sz w:val="28"/>
          <w:szCs w:val="28"/>
        </w:rPr>
        <w:t xml:space="preserve">zabályzatáról </w:t>
      </w:r>
      <w:r w:rsidR="00C23E70">
        <w:rPr>
          <w:b/>
          <w:bCs/>
          <w:sz w:val="28"/>
          <w:szCs w:val="28"/>
        </w:rPr>
        <w:t>szóló 8/2014.(XII.2</w:t>
      </w:r>
      <w:r w:rsidR="00850F16">
        <w:rPr>
          <w:b/>
          <w:bCs/>
          <w:sz w:val="28"/>
          <w:szCs w:val="28"/>
        </w:rPr>
        <w:t>.) önkormányzati rendelet módosításáról</w:t>
      </w:r>
    </w:p>
    <w:p w:rsidR="00EF0161" w:rsidRPr="002F10E2" w:rsidRDefault="00EF0161" w:rsidP="00EF0161">
      <w:pPr>
        <w:ind w:right="332"/>
        <w:jc w:val="center"/>
        <w:rPr>
          <w:b/>
          <w:bCs/>
          <w:sz w:val="28"/>
          <w:szCs w:val="28"/>
        </w:rPr>
      </w:pPr>
    </w:p>
    <w:p w:rsidR="00EF0161" w:rsidRDefault="00C23E70" w:rsidP="00EF0161">
      <w:pPr>
        <w:ind w:right="332"/>
        <w:jc w:val="both"/>
        <w:rPr>
          <w:bCs/>
        </w:rPr>
      </w:pPr>
      <w:r>
        <w:rPr>
          <w:bCs/>
        </w:rPr>
        <w:t>Peterd</w:t>
      </w:r>
      <w:r w:rsidR="00EF0161">
        <w:rPr>
          <w:bCs/>
        </w:rPr>
        <w:t xml:space="preserve"> Község Önkormányzata Képviselőtestülete az </w:t>
      </w:r>
      <w:r w:rsidR="00EF0161">
        <w:t>Alaptörvény 32</w:t>
      </w:r>
      <w:proofErr w:type="gramStart"/>
      <w:r w:rsidR="00EF0161">
        <w:t>.cikk</w:t>
      </w:r>
      <w:proofErr w:type="gramEnd"/>
      <w:r w:rsidR="00EF0161">
        <w:t xml:space="preserve"> (2) bekezdésében meghatározott eredeti jogalkotói hatáskörében, az Alaptörvény 32. cikk (1) d) pontjában meghatározott fel</w:t>
      </w:r>
      <w:r w:rsidR="00CD08BE">
        <w:t>a</w:t>
      </w:r>
      <w:r w:rsidR="00EF0161">
        <w:t>datkörében eljárva</w:t>
      </w:r>
      <w:r w:rsidR="007C263E">
        <w:t>, a népszavazás kezdeményezéséről, az európai polgári kezdeményezésről, valamint a népszavazási eljárásról szóló 2013. évi CCXXXVIII. törvény 92.§</w:t>
      </w:r>
      <w:proofErr w:type="spellStart"/>
      <w:r w:rsidR="007C263E">
        <w:t>-á</w:t>
      </w:r>
      <w:r w:rsidR="00CD08BE">
        <w:t>b</w:t>
      </w:r>
      <w:r w:rsidR="007C263E">
        <w:t>an</w:t>
      </w:r>
      <w:proofErr w:type="spellEnd"/>
      <w:r w:rsidR="007C263E">
        <w:t xml:space="preserve"> kapott felhatalmazás alapján </w:t>
      </w:r>
      <w:r w:rsidR="00EF0161">
        <w:rPr>
          <w:bCs/>
        </w:rPr>
        <w:t xml:space="preserve"> a következőket rendeli el:</w:t>
      </w:r>
    </w:p>
    <w:p w:rsidR="00EF0161" w:rsidRDefault="00EF0161"/>
    <w:p w:rsidR="00EF0161" w:rsidRDefault="00EF0161"/>
    <w:p w:rsidR="00EF0161" w:rsidRDefault="00C23E70">
      <w:r>
        <w:t>1.§. A 8/2014.(XII.2</w:t>
      </w:r>
      <w:r w:rsidR="007C263E">
        <w:t xml:space="preserve">.) önkormányzati rendelet </w:t>
      </w:r>
      <w:r>
        <w:t>II. fejezete az alábbi „6</w:t>
      </w:r>
      <w:r w:rsidR="007C263E">
        <w:t>.</w:t>
      </w:r>
      <w:r w:rsidR="00EF0161">
        <w:t xml:space="preserve"> Helyi népszavazás</w:t>
      </w:r>
      <w:r w:rsidR="007C263E">
        <w:t>” alcímmel egészül ki.</w:t>
      </w:r>
    </w:p>
    <w:p w:rsidR="007C263E" w:rsidRDefault="007C263E"/>
    <w:p w:rsidR="007C263E" w:rsidRDefault="007C263E">
      <w:r>
        <w:t xml:space="preserve">„ </w:t>
      </w:r>
    </w:p>
    <w:p w:rsidR="007C263E" w:rsidRDefault="00C23E70" w:rsidP="007C263E">
      <w:pPr>
        <w:jc w:val="center"/>
      </w:pPr>
      <w:r>
        <w:t>6</w:t>
      </w:r>
      <w:r w:rsidR="007C263E">
        <w:t>. Helyi népszavazás</w:t>
      </w:r>
    </w:p>
    <w:p w:rsidR="007C263E" w:rsidRDefault="007C263E"/>
    <w:p w:rsidR="00ED0F3C" w:rsidRDefault="007C263E">
      <w:r>
        <w:t xml:space="preserve">17/A §.  </w:t>
      </w:r>
      <w:proofErr w:type="gramStart"/>
      <w:r w:rsidR="00EF0161">
        <w:t>A</w:t>
      </w:r>
      <w:proofErr w:type="gramEnd"/>
      <w:r w:rsidR="00EF0161">
        <w:t xml:space="preserve"> képviselő-testület elrendeli a helyi népszavazást, ha azt legalább a település választópolgárai húsz százalékának megfelelő számú választópolgár kezdeményezte. </w:t>
      </w:r>
    </w:p>
    <w:p w:rsidR="007C263E" w:rsidRDefault="007C263E"/>
    <w:p w:rsidR="007C263E" w:rsidRDefault="007C26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„</w:t>
      </w:r>
    </w:p>
    <w:p w:rsidR="007C263E" w:rsidRDefault="007C263E"/>
    <w:p w:rsidR="007C263E" w:rsidRDefault="007C263E">
      <w:r>
        <w:t xml:space="preserve">2.§. E </w:t>
      </w:r>
      <w:proofErr w:type="gramStart"/>
      <w:r>
        <w:t>rendelet  a</w:t>
      </w:r>
      <w:proofErr w:type="gramEnd"/>
      <w:r>
        <w:t xml:space="preserve"> kihirdetést követő napon lép hatályba, és azt követő napon hatályát veszti.</w:t>
      </w:r>
    </w:p>
    <w:p w:rsidR="007C263E" w:rsidRDefault="007C263E"/>
    <w:p w:rsidR="007C263E" w:rsidRDefault="007C263E"/>
    <w:p w:rsidR="007C263E" w:rsidRDefault="007C263E"/>
    <w:p w:rsidR="007C263E" w:rsidRDefault="007C263E"/>
    <w:p w:rsidR="007C263E" w:rsidRDefault="007C263E">
      <w:r>
        <w:tab/>
      </w:r>
      <w:r>
        <w:tab/>
      </w:r>
      <w:r w:rsidR="00C23E70">
        <w:t>Koskáné Barka Ibolya</w:t>
      </w:r>
      <w:r>
        <w:tab/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Csalos Beáta</w:t>
      </w:r>
    </w:p>
    <w:p w:rsidR="007C263E" w:rsidRDefault="007C263E"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7C263E" w:rsidRDefault="007C263E"/>
    <w:p w:rsidR="007C263E" w:rsidRDefault="007C263E"/>
    <w:p w:rsidR="007C263E" w:rsidRDefault="007C263E"/>
    <w:p w:rsidR="00A717FC" w:rsidRDefault="00A717FC"/>
    <w:p w:rsidR="00A717FC" w:rsidRDefault="00A717FC"/>
    <w:p w:rsidR="007C263E" w:rsidRDefault="007C263E">
      <w:r>
        <w:t xml:space="preserve">A rendeletet a képviselő-testület a 2015. </w:t>
      </w:r>
      <w:r w:rsidR="00C23E70">
        <w:t>április 7</w:t>
      </w:r>
      <w:r>
        <w:t xml:space="preserve">-i ülésén fogadta el. Kihirdetésre került 2015. április </w:t>
      </w:r>
      <w:r w:rsidR="00C23E70">
        <w:t>15</w:t>
      </w:r>
      <w:r w:rsidR="00EA1E40">
        <w:t>-é</w:t>
      </w:r>
      <w:r w:rsidR="00A717FC">
        <w:t>n.</w:t>
      </w:r>
    </w:p>
    <w:p w:rsidR="00A717FC" w:rsidRDefault="00A717FC"/>
    <w:p w:rsidR="00A717FC" w:rsidRDefault="00A717FC"/>
    <w:p w:rsidR="00A717FC" w:rsidRDefault="00A71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Spánné</w:t>
      </w:r>
      <w:proofErr w:type="spellEnd"/>
      <w:r>
        <w:t xml:space="preserve"> Csalos Beáta</w:t>
      </w:r>
    </w:p>
    <w:p w:rsidR="00A717FC" w:rsidRDefault="00A71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A717FC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161"/>
    <w:rsid w:val="00363C6D"/>
    <w:rsid w:val="0047580B"/>
    <w:rsid w:val="00634809"/>
    <w:rsid w:val="007C263E"/>
    <w:rsid w:val="00850F16"/>
    <w:rsid w:val="00974E81"/>
    <w:rsid w:val="00A717FC"/>
    <w:rsid w:val="00C23E70"/>
    <w:rsid w:val="00CD08BE"/>
    <w:rsid w:val="00DC28BB"/>
    <w:rsid w:val="00DF0528"/>
    <w:rsid w:val="00EA1E40"/>
    <w:rsid w:val="00ED0F3C"/>
    <w:rsid w:val="00ED4C8E"/>
    <w:rsid w:val="00EF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6</cp:revision>
  <cp:lastPrinted>2015-04-08T08:18:00Z</cp:lastPrinted>
  <dcterms:created xsi:type="dcterms:W3CDTF">2015-03-23T09:13:00Z</dcterms:created>
  <dcterms:modified xsi:type="dcterms:W3CDTF">2015-04-08T08:18:00Z</dcterms:modified>
</cp:coreProperties>
</file>